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1A" w:rsidRPr="0009185E" w:rsidRDefault="0097240A" w:rsidP="00AF7517">
      <w:pPr>
        <w:spacing w:after="0" w:line="240" w:lineRule="auto"/>
        <w:jc w:val="center"/>
        <w:rPr>
          <w:rFonts w:ascii="Times New Roman" w:hAnsi="Times New Roman" w:cs="Times New Roman"/>
          <w:b/>
          <w:color w:val="72AF2F"/>
          <w:sz w:val="36"/>
          <w:szCs w:val="36"/>
        </w:rPr>
      </w:pPr>
      <w:r w:rsidRPr="0009185E">
        <w:rPr>
          <w:rFonts w:ascii="Times New Roman" w:hAnsi="Times New Roman" w:cs="Times New Roman"/>
          <w:b/>
          <w:color w:val="72AF2F"/>
          <w:sz w:val="36"/>
          <w:szCs w:val="36"/>
        </w:rPr>
        <w:t xml:space="preserve">СОДЕРЖАНИЕ ПРАВА ПОТРЕБИТЕЛЯ </w:t>
      </w:r>
    </w:p>
    <w:p w:rsidR="0097240A" w:rsidRPr="0009185E" w:rsidRDefault="0097240A" w:rsidP="00AF7517">
      <w:pPr>
        <w:spacing w:after="0" w:line="240" w:lineRule="auto"/>
        <w:jc w:val="center"/>
        <w:rPr>
          <w:rFonts w:ascii="Times New Roman" w:hAnsi="Times New Roman" w:cs="Times New Roman"/>
          <w:b/>
          <w:color w:val="72AF2F"/>
          <w:sz w:val="36"/>
          <w:szCs w:val="36"/>
        </w:rPr>
      </w:pPr>
      <w:r w:rsidRPr="0009185E">
        <w:rPr>
          <w:rFonts w:ascii="Times New Roman" w:hAnsi="Times New Roman" w:cs="Times New Roman"/>
          <w:b/>
          <w:color w:val="72AF2F"/>
          <w:sz w:val="36"/>
          <w:szCs w:val="36"/>
        </w:rPr>
        <w:t>НА БЕЗОПАСНОСТЬ ПРОДУКЦИИ</w:t>
      </w:r>
    </w:p>
    <w:p w:rsidR="00485A85" w:rsidRDefault="0009185E" w:rsidP="00AF751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85A85">
        <w:rPr>
          <w:rFonts w:ascii="Times New Roman" w:hAnsi="Times New Roman" w:cs="Times New Roman"/>
          <w:b/>
          <w:color w:val="C0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166370</wp:posOffset>
            </wp:positionV>
            <wp:extent cx="1574165" cy="1420495"/>
            <wp:effectExtent l="0" t="0" r="6985" b="8255"/>
            <wp:wrapTight wrapText="bothSides">
              <wp:wrapPolygon edited="0">
                <wp:start x="0" y="0"/>
                <wp:lineTo x="0" y="21436"/>
                <wp:lineTo x="21434" y="21436"/>
                <wp:lineTo x="21434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3" b="3344"/>
                    <a:stretch/>
                  </pic:blipFill>
                  <pic:spPr bwMode="auto">
                    <a:xfrm>
                      <a:off x="0" y="0"/>
                      <a:ext cx="157416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A85" w:rsidRPr="0009185E" w:rsidRDefault="0009185E" w:rsidP="00091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потребителя на безопасность товаров, </w:t>
      </w:r>
      <w:r w:rsidRPr="0009185E">
        <w:rPr>
          <w:rFonts w:ascii="Times New Roman" w:hAnsi="Times New Roman" w:cs="Times New Roman"/>
          <w:sz w:val="28"/>
          <w:szCs w:val="28"/>
        </w:rPr>
        <w:t>цифровых продуктов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 услуг (иными словами «продукции») </w:t>
      </w:r>
      <w:r w:rsidRPr="0009185E">
        <w:rPr>
          <w:rFonts w:ascii="Times New Roman" w:hAnsi="Times New Roman" w:cs="Times New Roman"/>
          <w:sz w:val="28"/>
          <w:szCs w:val="28"/>
        </w:rPr>
        <w:t>закреплено во взаимосвязанных положениях статьи 5 Единых правил в области защиты прав потребителей, утвержденных Декретом Высшего Государственного Совета Союзного государства от 6 декабря 2024г. №6, и статьи 7 Закона Российской Федерации от 07.02.1992г. № 2300-1 «О защите прав потребителей».</w:t>
      </w:r>
      <w:r w:rsidRPr="0009185E">
        <w:t xml:space="preserve"> </w:t>
      </w:r>
      <w:r>
        <w:t xml:space="preserve"> </w:t>
      </w:r>
      <w:r w:rsidRPr="0009185E">
        <w:rPr>
          <w:rFonts w:ascii="Times New Roman" w:hAnsi="Times New Roman" w:cs="Times New Roman"/>
          <w:sz w:val="28"/>
          <w:szCs w:val="28"/>
        </w:rPr>
        <w:t xml:space="preserve">Содержание данного права </w:t>
      </w:r>
      <w:r w:rsidR="00535770">
        <w:rPr>
          <w:rFonts w:ascii="Times New Roman" w:hAnsi="Times New Roman" w:cs="Times New Roman"/>
          <w:sz w:val="28"/>
          <w:szCs w:val="28"/>
        </w:rPr>
        <w:t xml:space="preserve">заключается </w:t>
      </w:r>
      <w:bookmarkStart w:id="0" w:name="_GoBack"/>
      <w:bookmarkEnd w:id="0"/>
      <w:r w:rsidRPr="0009185E">
        <w:rPr>
          <w:rFonts w:ascii="Times New Roman" w:hAnsi="Times New Roman" w:cs="Times New Roman"/>
          <w:sz w:val="28"/>
          <w:szCs w:val="28"/>
        </w:rPr>
        <w:t xml:space="preserve">в следующем. </w:t>
      </w:r>
    </w:p>
    <w:p w:rsidR="0097240A" w:rsidRPr="004F221A" w:rsidRDefault="0097240A" w:rsidP="00AF751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50716E" w:rsidRPr="0009185E" w:rsidRDefault="0050716E" w:rsidP="004F221A">
      <w:pPr>
        <w:pStyle w:val="a3"/>
        <w:numPr>
          <w:ilvl w:val="0"/>
          <w:numId w:val="1"/>
        </w:numPr>
        <w:spacing w:after="0" w:line="240" w:lineRule="auto"/>
        <w:ind w:left="924" w:hanging="357"/>
        <w:jc w:val="center"/>
        <w:rPr>
          <w:rFonts w:ascii="Times New Roman" w:hAnsi="Times New Roman" w:cs="Times New Roman"/>
          <w:b/>
          <w:color w:val="72AF2F"/>
          <w:sz w:val="28"/>
          <w:szCs w:val="28"/>
        </w:rPr>
      </w:pPr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>Безопасность продукции при обычных условиях ее использования, хранения, транспортировки и утилизации для жизни, здоровья потребителя, окружающей среды</w:t>
      </w:r>
    </w:p>
    <w:p w:rsidR="0097240A" w:rsidRPr="0009185E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85E">
        <w:rPr>
          <w:rFonts w:ascii="Times New Roman" w:hAnsi="Times New Roman" w:cs="Times New Roman"/>
          <w:sz w:val="28"/>
          <w:szCs w:val="28"/>
        </w:rPr>
        <w:t>Потребитель имеет право на то, чтобы продукция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 не причиняла вред имуществу потребителя. Требования, которые должны обеспечивать безопасность продукции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порядке соответствующими нормативными правовыми актами.</w:t>
      </w:r>
    </w:p>
    <w:p w:rsidR="004F221A" w:rsidRPr="0009185E" w:rsidRDefault="004F221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40A" w:rsidRPr="0009185E" w:rsidRDefault="0050716E" w:rsidP="004F221A">
      <w:pPr>
        <w:pStyle w:val="a3"/>
        <w:numPr>
          <w:ilvl w:val="0"/>
          <w:numId w:val="1"/>
        </w:numPr>
        <w:spacing w:after="0" w:line="240" w:lineRule="auto"/>
        <w:ind w:left="924" w:hanging="357"/>
        <w:jc w:val="center"/>
        <w:rPr>
          <w:rFonts w:ascii="Times New Roman" w:hAnsi="Times New Roman" w:cs="Times New Roman"/>
          <w:b/>
          <w:color w:val="72AF2F"/>
          <w:sz w:val="28"/>
          <w:szCs w:val="28"/>
        </w:rPr>
      </w:pPr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>Установление срока службы или срока годности продукции</w:t>
      </w:r>
    </w:p>
    <w:p w:rsidR="0097240A" w:rsidRPr="0097240A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>Изготовитель (исполнитель, продавец, поставщик, импортер, представитель) обязан обеспечивать безопасность продукции в течение установленного срока службы или срока годности продукции.</w:t>
      </w:r>
    </w:p>
    <w:p w:rsidR="0097240A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>Если изготовитель (исполнитель, поставщик, представитель) не установил на продукцию срок службы и реализация такой продукции допускается без такого срока, изготовитель (исполнитель, продавец, поставщик, представитель) обязан обеспечить безопасность продукции в течение десяти лет со дня реализации продукции потребителю.</w:t>
      </w:r>
    </w:p>
    <w:p w:rsidR="004F221A" w:rsidRPr="0097240A" w:rsidRDefault="004F221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40A" w:rsidRPr="0009185E" w:rsidRDefault="0050716E" w:rsidP="004F221A">
      <w:pPr>
        <w:pStyle w:val="a3"/>
        <w:numPr>
          <w:ilvl w:val="0"/>
          <w:numId w:val="1"/>
        </w:numPr>
        <w:spacing w:after="0" w:line="240" w:lineRule="auto"/>
        <w:ind w:left="924" w:hanging="357"/>
        <w:jc w:val="center"/>
        <w:rPr>
          <w:rFonts w:ascii="Times New Roman" w:hAnsi="Times New Roman" w:cs="Times New Roman"/>
          <w:b/>
          <w:color w:val="72AF2F"/>
          <w:sz w:val="28"/>
          <w:szCs w:val="28"/>
        </w:rPr>
      </w:pPr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 xml:space="preserve">Информирование потребителя о возможном риске </w:t>
      </w:r>
      <w:r w:rsidR="00C123D2" w:rsidRPr="0009185E">
        <w:rPr>
          <w:rFonts w:ascii="Times New Roman" w:hAnsi="Times New Roman" w:cs="Times New Roman"/>
          <w:b/>
          <w:color w:val="72AF2F"/>
          <w:sz w:val="28"/>
          <w:szCs w:val="28"/>
        </w:rPr>
        <w:t>и об условиях безопасного использования продукции</w:t>
      </w:r>
    </w:p>
    <w:p w:rsidR="0097240A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 xml:space="preserve">Изготовитель (исполнитель, продавец, поставщик, импортер, представитель) обязан информировать потребителя о возможном риске и об условиях безопасного использования продукции. </w:t>
      </w:r>
    </w:p>
    <w:p w:rsidR="0097240A" w:rsidRPr="0097240A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 xml:space="preserve">При этом, если для безопасного использования продукции, хранения, транспортировки или утилизации продукции необходимо соблюдать специальные правила, изготовитель (исполнитель, поставщик, представитель) обязан указать их в документации, прилагаемой к продукции, на этикетке или иным доступным (известным) и понятным потребителю способом, позволяющим ему своевременно </w:t>
      </w:r>
      <w:r w:rsidRPr="0097240A">
        <w:rPr>
          <w:rFonts w:ascii="Times New Roman" w:hAnsi="Times New Roman" w:cs="Times New Roman"/>
          <w:sz w:val="28"/>
          <w:szCs w:val="28"/>
        </w:rPr>
        <w:lastRenderedPageBreak/>
        <w:t>ознакомиться с этими правилами, а продавец (исполнитель, поставщик, представитель) обязан довести эти правила до сведения потребителя.</w:t>
      </w:r>
    </w:p>
    <w:p w:rsidR="0097240A" w:rsidRPr="0097240A" w:rsidRDefault="0097240A" w:rsidP="00AF7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3D2" w:rsidRPr="0009185E" w:rsidRDefault="00C123D2" w:rsidP="004F221A">
      <w:pPr>
        <w:pStyle w:val="a3"/>
        <w:numPr>
          <w:ilvl w:val="0"/>
          <w:numId w:val="1"/>
        </w:numPr>
        <w:spacing w:after="0" w:line="240" w:lineRule="auto"/>
        <w:ind w:left="924" w:hanging="357"/>
        <w:jc w:val="center"/>
        <w:rPr>
          <w:rFonts w:ascii="Times New Roman" w:hAnsi="Times New Roman" w:cs="Times New Roman"/>
          <w:b/>
          <w:color w:val="72AF2F"/>
          <w:sz w:val="28"/>
          <w:szCs w:val="28"/>
        </w:rPr>
      </w:pPr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 xml:space="preserve">Обязательное подтверждение </w:t>
      </w:r>
      <w:proofErr w:type="gramStart"/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>соответствия  продукции</w:t>
      </w:r>
      <w:proofErr w:type="gramEnd"/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 xml:space="preserve">  обязательным требованиям (в случае их установления)</w:t>
      </w:r>
    </w:p>
    <w:p w:rsidR="0097240A" w:rsidRPr="0097240A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>Если на продукцию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40A">
        <w:rPr>
          <w:rFonts w:ascii="Times New Roman" w:hAnsi="Times New Roman" w:cs="Times New Roman"/>
          <w:sz w:val="28"/>
          <w:szCs w:val="28"/>
        </w:rPr>
        <w:t>установлены обязательные требования, обеспечивающие ее безопасность для жизни, здоровья потребителя, окружающей среды и предотвращение причинения вреда имуществу потребителя, соответствие продукции указанным требованиям подлежит обязательному подтверждению в порядке, предусмотренном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40A" w:rsidRPr="0097240A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>Не допускается продажа продукции, в том числе импортной продукции, без информации об обязательном подтверждении ее соответствия обязательным требованиям.</w:t>
      </w:r>
    </w:p>
    <w:p w:rsidR="00AF7517" w:rsidRDefault="00AF7517" w:rsidP="00AF7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517" w:rsidRPr="0009185E" w:rsidRDefault="00AF7517" w:rsidP="004F221A">
      <w:pPr>
        <w:pStyle w:val="a3"/>
        <w:numPr>
          <w:ilvl w:val="0"/>
          <w:numId w:val="1"/>
        </w:numPr>
        <w:spacing w:after="0" w:line="240" w:lineRule="auto"/>
        <w:ind w:left="924" w:hanging="357"/>
        <w:jc w:val="center"/>
        <w:rPr>
          <w:rFonts w:ascii="Times New Roman" w:hAnsi="Times New Roman" w:cs="Times New Roman"/>
          <w:b/>
          <w:color w:val="72AF2F"/>
          <w:sz w:val="28"/>
          <w:szCs w:val="28"/>
        </w:rPr>
      </w:pPr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 xml:space="preserve">Обязанность изготовителя (исполнителя) незамедлительно приостановить производство (реализацию) </w:t>
      </w:r>
      <w:proofErr w:type="gramStart"/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 xml:space="preserve">продукции, </w:t>
      </w:r>
      <w:r w:rsidR="00FF0734" w:rsidRPr="0009185E">
        <w:rPr>
          <w:rFonts w:ascii="Times New Roman" w:hAnsi="Times New Roman" w:cs="Times New Roman"/>
          <w:b/>
          <w:color w:val="72AF2F"/>
          <w:sz w:val="28"/>
          <w:szCs w:val="28"/>
        </w:rPr>
        <w:t xml:space="preserve">  </w:t>
      </w:r>
      <w:proofErr w:type="gramEnd"/>
      <w:r w:rsidR="00FF0734" w:rsidRPr="0009185E">
        <w:rPr>
          <w:rFonts w:ascii="Times New Roman" w:hAnsi="Times New Roman" w:cs="Times New Roman"/>
          <w:b/>
          <w:color w:val="72AF2F"/>
          <w:sz w:val="28"/>
          <w:szCs w:val="28"/>
        </w:rPr>
        <w:t xml:space="preserve">  </w:t>
      </w:r>
      <w:r w:rsidRPr="0009185E">
        <w:rPr>
          <w:rFonts w:ascii="Times New Roman" w:hAnsi="Times New Roman" w:cs="Times New Roman"/>
          <w:b/>
          <w:color w:val="72AF2F"/>
          <w:sz w:val="28"/>
          <w:szCs w:val="28"/>
        </w:rPr>
        <w:t>причиняющей вред</w:t>
      </w:r>
    </w:p>
    <w:p w:rsidR="0097240A" w:rsidRDefault="0097240A" w:rsidP="004F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 xml:space="preserve">Если при соблюдении потребителем установленных правил использования продукции, хранения, транспортировки или утилизации продукции она причиняет или может причинить вред жизни, здоровью, наследственности, имуществу потребителя и окружающей среде, изготовитель (исполнитель) обязан незамедлительно приостановить ее производство (реализацию) до устранения причин вреда и проинформировать об этом представителя, поставщика, продавца. </w:t>
      </w:r>
    </w:p>
    <w:p w:rsidR="00FF0734" w:rsidRDefault="0097240A" w:rsidP="00FF0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 xml:space="preserve">Поставщик (продавец, импортер, представитель) обязан незамедлительно со дня получения соответствующей информации приостановить реализацию продукции. </w:t>
      </w:r>
    </w:p>
    <w:p w:rsidR="00FF0734" w:rsidRDefault="0097240A" w:rsidP="00FF0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 xml:space="preserve">В течение семи дней со дня приостановления производства (реализации) продукции изготовитель (исполнитель, поставщик, импортер, представитель) обязан проинформировать через средства массовой информации потребителя о возможной опасности продукции для жизни, здоровья, наследственности, имущества потребителя и окружающей среды. </w:t>
      </w:r>
    </w:p>
    <w:p w:rsidR="00FF0734" w:rsidRDefault="0097240A" w:rsidP="00FF0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 xml:space="preserve">Если причины вреда устранить невозможно, изготовитель (исполнитель) обязан прекратить производство (реализацию) такой продукции и проинформировать об этом представителя, поставщика, импортера, продавца. Импортер (продавец, представитель, поставщик) обязан незамедлительно со дня получения соответствующей информации прекратить реализацию продукции. </w:t>
      </w:r>
    </w:p>
    <w:p w:rsidR="0097240A" w:rsidRPr="0097240A" w:rsidRDefault="0097240A" w:rsidP="00FF0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>В течение семи дней со дня прекращения производства (реализации) продукции изготовитель (исполнитель, поставщик, импортер, представитель) обязан проинформировать об этом уполномоченные органы в сфере защиты прав потребителей, а также потребителя через средства массовой информации. Изготовитель (исполнитель, продавец, импортер, поставщик, представитель) обязан также принять все необходимые меры по изъятию продукции из обращения и отзыву ее от потребителя.</w:t>
      </w:r>
    </w:p>
    <w:p w:rsidR="0097240A" w:rsidRPr="0097240A" w:rsidRDefault="0097240A" w:rsidP="004F2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 xml:space="preserve">Информирование потребителя через средства массовой информации о продукции, представляющей опасность для его жизни, здоровья, наследственности, </w:t>
      </w:r>
      <w:r w:rsidRPr="0097240A">
        <w:rPr>
          <w:rFonts w:ascii="Times New Roman" w:hAnsi="Times New Roman" w:cs="Times New Roman"/>
          <w:sz w:val="28"/>
          <w:szCs w:val="28"/>
        </w:rPr>
        <w:lastRenderedPageBreak/>
        <w:t>имущества и окружающей среды, осуществляется за счет изготовителя (исполнителя, импортера, поставщика, представителя).</w:t>
      </w:r>
    </w:p>
    <w:p w:rsidR="0097240A" w:rsidRPr="0097240A" w:rsidRDefault="004F221A" w:rsidP="00AF7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240A" w:rsidRPr="0097240A">
        <w:rPr>
          <w:rFonts w:ascii="Times New Roman" w:hAnsi="Times New Roman" w:cs="Times New Roman"/>
          <w:sz w:val="28"/>
          <w:szCs w:val="28"/>
        </w:rPr>
        <w:t xml:space="preserve">При невыполнении изготовителем (исполнителем, продавцом, поставщиком, представителем) </w:t>
      </w:r>
      <w:r w:rsidR="0097240A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97240A" w:rsidRPr="0097240A">
        <w:rPr>
          <w:rFonts w:ascii="Times New Roman" w:hAnsi="Times New Roman" w:cs="Times New Roman"/>
          <w:sz w:val="28"/>
          <w:szCs w:val="28"/>
        </w:rPr>
        <w:t>обязанностей снятие продукции с производства (реализации), изъятие продукции из обращения и отзыв от потребителя производятся по предписанию соответствующего государственного органа или по решению суда.</w:t>
      </w:r>
    </w:p>
    <w:p w:rsidR="007056C1" w:rsidRPr="0097240A" w:rsidRDefault="0097240A" w:rsidP="004F2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0A">
        <w:rPr>
          <w:rFonts w:ascii="Times New Roman" w:hAnsi="Times New Roman" w:cs="Times New Roman"/>
          <w:sz w:val="28"/>
          <w:szCs w:val="28"/>
        </w:rPr>
        <w:t>Убытки, причиненные потребителю в связи с отзывом продукции, подлежат возмещению изготовителем (исполнителем) в полном объеме.</w:t>
      </w:r>
    </w:p>
    <w:sectPr w:rsidR="007056C1" w:rsidRPr="0097240A" w:rsidSect="00AF751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2B67"/>
    <w:multiLevelType w:val="hybridMultilevel"/>
    <w:tmpl w:val="788029FE"/>
    <w:lvl w:ilvl="0" w:tplc="6AB64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2AF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46"/>
    <w:rsid w:val="0009185E"/>
    <w:rsid w:val="00097708"/>
    <w:rsid w:val="00485A85"/>
    <w:rsid w:val="004F221A"/>
    <w:rsid w:val="0050716E"/>
    <w:rsid w:val="00535770"/>
    <w:rsid w:val="0097240A"/>
    <w:rsid w:val="00AF7517"/>
    <w:rsid w:val="00C123D2"/>
    <w:rsid w:val="00D302C3"/>
    <w:rsid w:val="00EC0B46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EB65"/>
  <w15:chartTrackingRefBased/>
  <w15:docId w15:val="{A7B555C3-2CAF-4F75-93CD-A518316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Вилена</cp:lastModifiedBy>
  <cp:revision>5</cp:revision>
  <dcterms:created xsi:type="dcterms:W3CDTF">2026-03-02T14:02:00Z</dcterms:created>
  <dcterms:modified xsi:type="dcterms:W3CDTF">2026-03-03T07:47:00Z</dcterms:modified>
</cp:coreProperties>
</file>